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058" w:rsidRDefault="00D260A8" w:rsidP="00D260A8">
      <w:pPr>
        <w:jc w:val="center"/>
      </w:pPr>
      <w:r>
        <w:t>Jewish Book Month Activities</w:t>
      </w:r>
    </w:p>
    <w:p w:rsidR="00D260A8" w:rsidRDefault="00D260A8" w:rsidP="00D260A8">
      <w:pPr>
        <w:jc w:val="center"/>
      </w:pPr>
      <w:r>
        <w:t xml:space="preserve">By </w:t>
      </w:r>
    </w:p>
    <w:p w:rsidR="00D260A8" w:rsidRDefault="00D260A8" w:rsidP="00D260A8">
      <w:pPr>
        <w:jc w:val="center"/>
      </w:pPr>
      <w:r>
        <w:t xml:space="preserve">Susan </w:t>
      </w:r>
      <w:proofErr w:type="spellStart"/>
      <w:r>
        <w:t>Dubin</w:t>
      </w:r>
      <w:proofErr w:type="spellEnd"/>
      <w:r>
        <w:t>, Off-the-Shelf Library Services</w:t>
      </w:r>
    </w:p>
    <w:p w:rsidR="00D260A8" w:rsidRDefault="00D260A8" w:rsidP="00D260A8">
      <w:pPr>
        <w:jc w:val="center"/>
      </w:pPr>
    </w:p>
    <w:p w:rsidR="00D260A8" w:rsidRDefault="00D260A8" w:rsidP="00D260A8">
      <w:r>
        <w:tab/>
        <w:t xml:space="preserve">Jewish Book Month is the annual celebration of books and materials about the Jewish experience. It begins exactly one month before the first night of Hanukkah, usually around November and going into December. In Jewish libraries, it is the time to promote reading and Jewish literacy. In secular libraries, it is a time to highlight the best in Jewish literature. Many Judaic libraries pair with the secular libraries in their area to organize displays, have programs featuring Judaic authors, or </w:t>
      </w:r>
      <w:r w:rsidR="00CB117C">
        <w:t>prepare</w:t>
      </w:r>
      <w:r>
        <w:t xml:space="preserve"> bibliographies of Judaic offerings.</w:t>
      </w:r>
    </w:p>
    <w:p w:rsidR="00D260A8" w:rsidRDefault="00D260A8" w:rsidP="00D260A8">
      <w:r>
        <w:tab/>
        <w:t>In day schools and religious schools, reading contests are often promoted. These can be either themed around a specific Judaic topic or value or general to encourage a wide range of reading covering several genres. Prizes can be given, but often recognition as being a top reader is enough. Special activities</w:t>
      </w:r>
      <w:r w:rsidR="00CB117C">
        <w:t xml:space="preserve"> such as poster or bookmark competitions, a Jewish reading Olympics, plays based on Jewish books, “elections” of the best books for different grade levels, advertising campaigns to promote Jewish reading, costume parades for favorite Judaic characters, mock Sydney Taylor Award selections, special bulletin boards, and displays, a Jewish Book Review Journal, online book discussions, or Judaic author visits are all popular ways to celebrate.</w:t>
      </w:r>
    </w:p>
    <w:p w:rsidR="00CB117C" w:rsidRDefault="00CB117C" w:rsidP="00D260A8">
      <w:r>
        <w:tab/>
        <w:t xml:space="preserve">In synagogues, any of the above activities could be used. A very popular way to acknowledge Jewish Book Month is through a Jewish Book Month Shabbat. This is a Shabbat service with a guest speaker (like the librarian or an author) who speaks about Jewish books. Typically, the library is then open after services. Some even have the </w:t>
      </w:r>
      <w:proofErr w:type="spellStart"/>
      <w:r>
        <w:t>Oneg</w:t>
      </w:r>
      <w:proofErr w:type="spellEnd"/>
      <w:r>
        <w:t xml:space="preserve"> Shabbat there!</w:t>
      </w:r>
    </w:p>
    <w:p w:rsidR="00CB117C" w:rsidRDefault="00CB117C" w:rsidP="00D260A8">
      <w:r>
        <w:tab/>
        <w:t>However Jewish Book Month is celebrated, it is a great opportunity for librarians to show</w:t>
      </w:r>
      <w:r w:rsidR="00441C6D">
        <w:t xml:space="preserve"> off the wonderful resources available in their libraries and to promote the kind of service the library can offer.</w:t>
      </w:r>
    </w:p>
    <w:sectPr w:rsidR="00CB117C" w:rsidSect="00445E6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260A8"/>
    <w:rsid w:val="001F09B2"/>
    <w:rsid w:val="003870E9"/>
    <w:rsid w:val="00441C6D"/>
    <w:rsid w:val="00445E62"/>
    <w:rsid w:val="00C44671"/>
    <w:rsid w:val="00CB117C"/>
    <w:rsid w:val="00CB4A41"/>
    <w:rsid w:val="00D260A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5E6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 Dubin</dc:creator>
  <cp:lastModifiedBy>Susan Dubin</cp:lastModifiedBy>
  <cp:revision>1</cp:revision>
  <dcterms:created xsi:type="dcterms:W3CDTF">2013-03-10T17:19:00Z</dcterms:created>
  <dcterms:modified xsi:type="dcterms:W3CDTF">2013-03-10T17:41:00Z</dcterms:modified>
</cp:coreProperties>
</file>